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4900" w:type="pct"/>
        <w:tblInd w:w="-5" w:type="dxa"/>
        <w:tblLook w:val="04A0" w:firstRow="1" w:lastRow="0" w:firstColumn="1" w:lastColumn="0" w:noHBand="0" w:noVBand="1"/>
      </w:tblPr>
      <w:tblGrid>
        <w:gridCol w:w="2621"/>
        <w:gridCol w:w="491"/>
        <w:gridCol w:w="1557"/>
        <w:gridCol w:w="1339"/>
        <w:gridCol w:w="672"/>
        <w:gridCol w:w="42"/>
        <w:gridCol w:w="1170"/>
        <w:gridCol w:w="1592"/>
      </w:tblGrid>
      <w:tr w:rsidR="00AA7E74" w:rsidRPr="0035276E" w14:paraId="3D8083E2" w14:textId="77777777" w:rsidTr="0035276E">
        <w:trPr>
          <w:trHeight w:val="429"/>
        </w:trPr>
        <w:tc>
          <w:tcPr>
            <w:tcW w:w="1395" w:type="pct"/>
            <w:shd w:val="clear" w:color="auto" w:fill="2E74B5" w:themeFill="accent1" w:themeFillShade="BF"/>
            <w:vAlign w:val="center"/>
          </w:tcPr>
          <w:p w14:paraId="368DCAEE" w14:textId="6CE6B433" w:rsidR="00AA7E74" w:rsidRPr="0035276E" w:rsidRDefault="00AA7E7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 xml:space="preserve">Fecha de presentación </w:t>
            </w:r>
          </w:p>
        </w:tc>
        <w:tc>
          <w:tcPr>
            <w:tcW w:w="1106" w:type="pct"/>
            <w:gridSpan w:val="2"/>
            <w:vAlign w:val="center"/>
          </w:tcPr>
          <w:p w14:paraId="78AECB9F" w14:textId="09332EFE" w:rsidR="00AA7E74" w:rsidRPr="0035276E" w:rsidRDefault="001F54DF" w:rsidP="0035276E">
            <w:pPr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19-09-2025</w:t>
            </w:r>
          </w:p>
        </w:tc>
        <w:tc>
          <w:tcPr>
            <w:tcW w:w="1086" w:type="pct"/>
            <w:gridSpan w:val="2"/>
            <w:shd w:val="clear" w:color="auto" w:fill="2E74B5" w:themeFill="accent1" w:themeFillShade="BF"/>
            <w:vAlign w:val="center"/>
          </w:tcPr>
          <w:p w14:paraId="64C697AF" w14:textId="571CABBE" w:rsidR="00AA7E74" w:rsidRPr="0035276E" w:rsidRDefault="00AA7E7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Profesor/a</w:t>
            </w:r>
          </w:p>
        </w:tc>
        <w:tc>
          <w:tcPr>
            <w:tcW w:w="1410" w:type="pct"/>
            <w:gridSpan w:val="3"/>
          </w:tcPr>
          <w:p w14:paraId="4FEC763B" w14:textId="61596935" w:rsidR="00AA7E74" w:rsidRPr="0035276E" w:rsidRDefault="001F54DF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5276E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ANDI LOZADA YAJAIRA ELIZABETH</w:t>
            </w:r>
            <w:r w:rsidR="00AA7E74" w:rsidRPr="0035276E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AA7E74" w:rsidRPr="0035276E" w14:paraId="7421CAFE" w14:textId="77777777" w:rsidTr="0035276E">
        <w:tc>
          <w:tcPr>
            <w:tcW w:w="1395" w:type="pct"/>
            <w:shd w:val="clear" w:color="auto" w:fill="2E74B5" w:themeFill="accent1" w:themeFillShade="BF"/>
            <w:vAlign w:val="center"/>
          </w:tcPr>
          <w:p w14:paraId="28C15F6B" w14:textId="1F63F9E3" w:rsidR="00AA7E74" w:rsidRPr="0035276E" w:rsidRDefault="00AA7E7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 xml:space="preserve">Ciclo académico </w:t>
            </w:r>
          </w:p>
        </w:tc>
        <w:tc>
          <w:tcPr>
            <w:tcW w:w="1106" w:type="pct"/>
            <w:gridSpan w:val="2"/>
            <w:vAlign w:val="center"/>
          </w:tcPr>
          <w:p w14:paraId="1D7666C3" w14:textId="4D6A1009" w:rsidR="00AA7E74" w:rsidRPr="0035276E" w:rsidRDefault="00AA7E7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35276E" w:rsidRPr="0035276E">
              <w:rPr>
                <w:rFonts w:ascii="Times New Roman" w:hAnsi="Times New Roman" w:cs="Times New Roman"/>
                <w:sz w:val="22"/>
                <w:szCs w:val="22"/>
              </w:rPr>
              <w:t xml:space="preserve">6 </w:t>
            </w:r>
            <w:r w:rsidR="001F54DF" w:rsidRPr="0035276E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S</w:t>
            </w:r>
          </w:p>
        </w:tc>
        <w:tc>
          <w:tcPr>
            <w:tcW w:w="1086" w:type="pct"/>
            <w:gridSpan w:val="2"/>
            <w:shd w:val="clear" w:color="auto" w:fill="2E74B5" w:themeFill="accent1" w:themeFillShade="BF"/>
            <w:vAlign w:val="center"/>
          </w:tcPr>
          <w:p w14:paraId="625106FA" w14:textId="7DEE24E8" w:rsidR="00AA7E74" w:rsidRPr="0035276E" w:rsidRDefault="00AA7E7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Cédula de Identidad</w:t>
            </w:r>
          </w:p>
        </w:tc>
        <w:tc>
          <w:tcPr>
            <w:tcW w:w="1410" w:type="pct"/>
            <w:gridSpan w:val="3"/>
          </w:tcPr>
          <w:p w14:paraId="5985913E" w14:textId="303C2554" w:rsidR="00AA7E74" w:rsidRPr="0035276E" w:rsidRDefault="001F54DF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5276E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1500831290</w:t>
            </w:r>
          </w:p>
        </w:tc>
      </w:tr>
      <w:tr w:rsidR="00582354" w:rsidRPr="0035276E" w14:paraId="7031ECCB" w14:textId="77777777" w:rsidTr="0035276E">
        <w:tc>
          <w:tcPr>
            <w:tcW w:w="5000" w:type="pct"/>
            <w:gridSpan w:val="8"/>
            <w:shd w:val="clear" w:color="auto" w:fill="2E74B5" w:themeFill="accent1" w:themeFillShade="BF"/>
          </w:tcPr>
          <w:p w14:paraId="5F7D97B5" w14:textId="44118B9B" w:rsidR="00582354" w:rsidRPr="0035276E" w:rsidRDefault="00BB05EB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Título del proceso de auto preparación.</w:t>
            </w:r>
          </w:p>
        </w:tc>
      </w:tr>
      <w:tr w:rsidR="00F57D14" w:rsidRPr="0035276E" w14:paraId="2FC22CDF" w14:textId="77777777" w:rsidTr="0035276E">
        <w:trPr>
          <w:trHeight w:val="305"/>
        </w:trPr>
        <w:tc>
          <w:tcPr>
            <w:tcW w:w="5000" w:type="pct"/>
            <w:gridSpan w:val="8"/>
          </w:tcPr>
          <w:p w14:paraId="77D133EE" w14:textId="64E627A0" w:rsidR="00F57D14" w:rsidRPr="0035276E" w:rsidRDefault="00B03D7C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CITAS Y REFERENCIAS BIBLIOGRÁFICAS</w:t>
            </w:r>
          </w:p>
        </w:tc>
      </w:tr>
      <w:tr w:rsidR="00F57D14" w:rsidRPr="0035276E" w14:paraId="52AB64BC" w14:textId="77777777" w:rsidTr="0035276E">
        <w:tc>
          <w:tcPr>
            <w:tcW w:w="5000" w:type="pct"/>
            <w:gridSpan w:val="8"/>
            <w:shd w:val="clear" w:color="auto" w:fill="2E74B5" w:themeFill="accent1" w:themeFillShade="BF"/>
          </w:tcPr>
          <w:p w14:paraId="0C87D963" w14:textId="60A6A889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Objetivos</w:t>
            </w:r>
          </w:p>
        </w:tc>
      </w:tr>
      <w:tr w:rsidR="00F57D14" w:rsidRPr="0035276E" w14:paraId="39178D2B" w14:textId="77777777" w:rsidTr="0035276E">
        <w:trPr>
          <w:trHeight w:val="321"/>
        </w:trPr>
        <w:tc>
          <w:tcPr>
            <w:tcW w:w="1667" w:type="pct"/>
            <w:gridSpan w:val="2"/>
          </w:tcPr>
          <w:p w14:paraId="7326E80E" w14:textId="246DD0A4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</w:rPr>
              <w:t>RESUMEN NARRATIVO DE OBJETIVOS</w:t>
            </w:r>
          </w:p>
        </w:tc>
        <w:tc>
          <w:tcPr>
            <w:tcW w:w="1553" w:type="pct"/>
            <w:gridSpan w:val="2"/>
          </w:tcPr>
          <w:p w14:paraId="22174E63" w14:textId="23E9F8A0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</w:rPr>
              <w:t>INDICADORES VERIFICABLES</w:t>
            </w:r>
          </w:p>
        </w:tc>
        <w:tc>
          <w:tcPr>
            <w:tcW w:w="1780" w:type="pct"/>
            <w:gridSpan w:val="4"/>
          </w:tcPr>
          <w:p w14:paraId="1C350543" w14:textId="3F8943F6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</w:rPr>
              <w:t>MEDIOS DE VERIFICACIÓN</w:t>
            </w:r>
          </w:p>
        </w:tc>
      </w:tr>
      <w:tr w:rsidR="006A0198" w:rsidRPr="0035276E" w14:paraId="249B4FD4" w14:textId="77777777" w:rsidTr="0035276E">
        <w:tc>
          <w:tcPr>
            <w:tcW w:w="1667" w:type="pct"/>
            <w:gridSpan w:val="2"/>
          </w:tcPr>
          <w:p w14:paraId="290E7144" w14:textId="77777777" w:rsidR="006A0198" w:rsidRPr="0035276E" w:rsidRDefault="006A0198" w:rsidP="0035276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PROPÓSITO: (Objetivo General)</w:t>
            </w:r>
          </w:p>
          <w:p w14:paraId="59762DD4" w14:textId="26286F53" w:rsidR="006A0198" w:rsidRPr="0035276E" w:rsidRDefault="001F54DF" w:rsidP="0035276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  <w:highlight w:val="yellow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  <w:highlight w:val="yellow"/>
              </w:rPr>
              <w:t>1.Adquirir conocimientos sobre la correcta elaboración y manejo de citas y referencias bibliográficas, aplicando normas de citación reconocidas internacionalmente, a fin de garantizar la calidad, coherencia y ética en la producción de trabajos académicos e investigaciones dentro de la institución.</w:t>
            </w:r>
          </w:p>
        </w:tc>
        <w:tc>
          <w:tcPr>
            <w:tcW w:w="1553" w:type="pct"/>
            <w:gridSpan w:val="2"/>
          </w:tcPr>
          <w:p w14:paraId="25C8FCA7" w14:textId="321E3AAA" w:rsidR="006A0198" w:rsidRPr="0035276E" w:rsidRDefault="006A0198" w:rsidP="0035276E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  <w:sz w:val="22"/>
                <w:szCs w:val="22"/>
                <w:highlight w:val="yellow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Completar el puntaje requerido para acceder al certificado de capacitación.   </w:t>
            </w:r>
          </w:p>
        </w:tc>
        <w:tc>
          <w:tcPr>
            <w:tcW w:w="1780" w:type="pct"/>
            <w:gridSpan w:val="4"/>
          </w:tcPr>
          <w:p w14:paraId="2A9155F5" w14:textId="156BB8BC" w:rsidR="006A0198" w:rsidRPr="0035276E" w:rsidRDefault="006A0198" w:rsidP="0035276E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Certificado de capacitación </w:t>
            </w:r>
          </w:p>
        </w:tc>
      </w:tr>
      <w:tr w:rsidR="006A0198" w:rsidRPr="0035276E" w14:paraId="3C29D7A7" w14:textId="77777777" w:rsidTr="0035276E">
        <w:tc>
          <w:tcPr>
            <w:tcW w:w="1667" w:type="pct"/>
            <w:gridSpan w:val="2"/>
          </w:tcPr>
          <w:p w14:paraId="609ACF39" w14:textId="77777777" w:rsidR="006A0198" w:rsidRPr="0035276E" w:rsidRDefault="006A0198" w:rsidP="0035276E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COMPONENTES: (Objetivos Específicos)</w:t>
            </w:r>
          </w:p>
          <w:p w14:paraId="2E0CB020" w14:textId="77777777" w:rsidR="006A0198" w:rsidRPr="0035276E" w:rsidRDefault="006A0198" w:rsidP="0035276E">
            <w:pPr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Debe expresarse en trabajo terminado (ítem 1.4) </w:t>
            </w:r>
          </w:p>
          <w:p w14:paraId="37CD7D1D" w14:textId="77777777" w:rsidR="006A0198" w:rsidRPr="0035276E" w:rsidRDefault="006A0198" w:rsidP="0035276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1.  Cumplir con las actividades de capacitación </w:t>
            </w:r>
          </w:p>
          <w:p w14:paraId="614591EE" w14:textId="77777777" w:rsidR="006A0198" w:rsidRPr="0035276E" w:rsidRDefault="006A0198" w:rsidP="0035276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2. Alcanzar el promedio para aprobar el curso de capacitación. </w:t>
            </w:r>
          </w:p>
          <w:p w14:paraId="0274CC72" w14:textId="23567016" w:rsidR="006A0198" w:rsidRPr="0035276E" w:rsidRDefault="006A0198" w:rsidP="0035276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>3. Entregar el certificado de haber culminado la capacitación</w:t>
            </w:r>
          </w:p>
        </w:tc>
        <w:tc>
          <w:tcPr>
            <w:tcW w:w="1553" w:type="pct"/>
            <w:gridSpan w:val="2"/>
          </w:tcPr>
          <w:p w14:paraId="55D3DAC6" w14:textId="0E7CCAEE" w:rsidR="006A0198" w:rsidRPr="0035276E" w:rsidRDefault="006A0198" w:rsidP="0035276E">
            <w:pPr>
              <w:spacing w:line="276" w:lineRule="auto"/>
              <w:rPr>
                <w:rFonts w:ascii="Times New Roman" w:eastAsia="Calibri" w:hAnsi="Times New Roman" w:cs="Times New Roman"/>
                <w:color w:val="0F243E"/>
                <w:sz w:val="22"/>
                <w:szCs w:val="22"/>
                <w:highlight w:val="yellow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>Completar el puntaje requerido para acceder al certificado de capacitación</w:t>
            </w:r>
          </w:p>
        </w:tc>
        <w:tc>
          <w:tcPr>
            <w:tcW w:w="1780" w:type="pct"/>
            <w:gridSpan w:val="4"/>
          </w:tcPr>
          <w:p w14:paraId="3B7CC1F6" w14:textId="61D25EAB" w:rsidR="006A0198" w:rsidRPr="0035276E" w:rsidRDefault="006A0198" w:rsidP="0035276E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Certificado de capacitación </w:t>
            </w:r>
          </w:p>
        </w:tc>
      </w:tr>
      <w:tr w:rsidR="00F57D14" w:rsidRPr="0035276E" w14:paraId="7ACF1E40" w14:textId="77777777" w:rsidTr="0035276E">
        <w:tc>
          <w:tcPr>
            <w:tcW w:w="5000" w:type="pct"/>
            <w:gridSpan w:val="8"/>
            <w:shd w:val="clear" w:color="auto" w:fill="2E74B5" w:themeFill="accent1" w:themeFillShade="BF"/>
          </w:tcPr>
          <w:p w14:paraId="62B953C2" w14:textId="6C5669B5" w:rsidR="00F57D14" w:rsidRPr="0035276E" w:rsidRDefault="00F57D14" w:rsidP="0035276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 xml:space="preserve">Producto/s del proceso de auto preparación, adjunto física y digital </w:t>
            </w:r>
          </w:p>
        </w:tc>
      </w:tr>
      <w:tr w:rsidR="00F57D14" w:rsidRPr="0035276E" w14:paraId="0644E883" w14:textId="77777777" w:rsidTr="0035276E">
        <w:tc>
          <w:tcPr>
            <w:tcW w:w="5000" w:type="pct"/>
            <w:gridSpan w:val="8"/>
            <w:shd w:val="clear" w:color="auto" w:fill="FFFFFF" w:themeFill="background1"/>
          </w:tcPr>
          <w:p w14:paraId="1C2D3150" w14:textId="13C9FDDE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color w:val="FF000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B1B6EAC" wp14:editId="0D56B3F9">
                      <wp:simplePos x="0" y="0"/>
                      <wp:positionH relativeFrom="column">
                        <wp:posOffset>3649980</wp:posOffset>
                      </wp:positionH>
                      <wp:positionV relativeFrom="paragraph">
                        <wp:posOffset>26035</wp:posOffset>
                      </wp:positionV>
                      <wp:extent cx="162560" cy="127635"/>
                      <wp:effectExtent l="0" t="0" r="27940" b="24765"/>
                      <wp:wrapNone/>
                      <wp:docPr id="5" name="Cuadro de tex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44DB77" w14:textId="77777777" w:rsidR="00F57D14" w:rsidRDefault="00F57D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1B6E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5" o:spid="_x0000_s1026" type="#_x0000_t202" style="position:absolute;margin-left:287.4pt;margin-top:2.05pt;width:12.8pt;height:10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" filled="f" strokecolor="black [1600]" strokeweight="1pt">
                      <v:textbox>
                        <w:txbxContent>
                          <w:p w14:paraId="0344DB77" w14:textId="77777777" w:rsidR="00F57D14" w:rsidRDefault="00F57D14"/>
                        </w:txbxContent>
                      </v:textbox>
                    </v:shape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Documentos</w:t>
            </w:r>
          </w:p>
          <w:p w14:paraId="0CC982F9" w14:textId="2614B26D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F48A83E" wp14:editId="6F7DA71F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42019</wp:posOffset>
                      </wp:positionV>
                      <wp:extent cx="163078" cy="128133"/>
                      <wp:effectExtent l="0" t="0" r="27940" b="24765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F5814FD" id="Rectángulo 10" o:spid="_x0000_s1026" style="position:absolute;margin-left:287.25pt;margin-top:3.3pt;width:12.85pt;height:10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 xml:space="preserve">Textos </w:t>
            </w:r>
          </w:p>
          <w:p w14:paraId="29B24F6E" w14:textId="7167C3B7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4F6DB75" wp14:editId="12FC08CE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35034</wp:posOffset>
                      </wp:positionV>
                      <wp:extent cx="162560" cy="127635"/>
                      <wp:effectExtent l="0" t="0" r="27940" b="24765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FFA2238" id="Rectángulo 11" o:spid="_x0000_s1026" style="position:absolute;margin-left:287.25pt;margin-top:2.75pt;width:12.8pt;height:10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Guías para estudiantes</w:t>
            </w:r>
          </w:p>
          <w:p w14:paraId="389DFD4D" w14:textId="3D84D300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color w:val="FF000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6C125F" wp14:editId="2B9F79DF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28684</wp:posOffset>
                      </wp:positionV>
                      <wp:extent cx="163078" cy="128133"/>
                      <wp:effectExtent l="0" t="0" r="27940" b="24765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54615DB" id="Rectángulo 12" o:spid="_x0000_s1026" style="position:absolute;margin-left:287.25pt;margin-top:2.25pt;width:12.85pt;height:10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 xml:space="preserve">Presentaciones para socializar los resultados al colectivo </w:t>
            </w:r>
          </w:p>
          <w:p w14:paraId="200B3600" w14:textId="66EAE871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B1B0CE" wp14:editId="237FF02E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26779</wp:posOffset>
                      </wp:positionV>
                      <wp:extent cx="162560" cy="127635"/>
                      <wp:effectExtent l="0" t="0" r="27940" b="24765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570C048" id="Rectángulo 13" o:spid="_x0000_s1026" style="position:absolute;margin-left:287.25pt;margin-top:2.1pt;width:12.8pt;height:10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Informe de revisiones bibliográficas</w:t>
            </w:r>
          </w:p>
          <w:p w14:paraId="692350A6" w14:textId="77777777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7B6CDDF" wp14:editId="3CF0F001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21699</wp:posOffset>
                      </wp:positionV>
                      <wp:extent cx="163078" cy="128133"/>
                      <wp:effectExtent l="0" t="0" r="27940" b="24765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06E4C07" id="Rectángulo 14" o:spid="_x0000_s1026" style="position:absolute;margin-left:287.25pt;margin-top:1.7pt;width:12.85pt;height:10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Proyectos de investigación</w:t>
            </w:r>
          </w:p>
          <w:p w14:paraId="01ECBE63" w14:textId="57DCFFA2" w:rsidR="005C7244" w:rsidRPr="00C70A3A" w:rsidRDefault="00F57D14" w:rsidP="00C70A3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>Otros: Certificado</w:t>
            </w:r>
            <w:r w:rsidR="001F54DF" w:rsidRPr="0035276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F54DF" w:rsidRPr="0035276E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>CITAS Y REFERENCIAS BIBLIOGRÁFICAS</w:t>
            </w:r>
          </w:p>
        </w:tc>
      </w:tr>
      <w:tr w:rsidR="00F57D14" w:rsidRPr="0035276E" w14:paraId="52CE63E9" w14:textId="77777777" w:rsidTr="0035276E">
        <w:tc>
          <w:tcPr>
            <w:tcW w:w="5000" w:type="pct"/>
            <w:gridSpan w:val="8"/>
            <w:shd w:val="clear" w:color="auto" w:fill="538135" w:themeFill="accent6" w:themeFillShade="BF"/>
          </w:tcPr>
          <w:p w14:paraId="72A2D942" w14:textId="77777777" w:rsidR="00F57D14" w:rsidRPr="0035276E" w:rsidRDefault="00F57D14" w:rsidP="0035276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lastRenderedPageBreak/>
              <w:t>Rúbrica de control y evaluación del proceso. (El proceso de auto preparación</w:t>
            </w:r>
            <w:r w:rsidRPr="0035276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debe cumplir todos los parámetros establecidos en el Anexo 1 previo a su certificación; mismos que se detallan a continuación y deben ser marcados con una X)</w:t>
            </w:r>
          </w:p>
          <w:p w14:paraId="58305F8C" w14:textId="0FA02955" w:rsidR="00F57D14" w:rsidRPr="0035276E" w:rsidRDefault="0035276E" w:rsidP="0035276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Espacio exclusivo de la U</w:t>
            </w:r>
            <w:r w:rsidR="00F57D14"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 xml:space="preserve">TH </w:t>
            </w:r>
          </w:p>
        </w:tc>
      </w:tr>
      <w:tr w:rsidR="003D5293" w:rsidRPr="0035276E" w14:paraId="4B7085AB" w14:textId="77777777" w:rsidTr="0035276E">
        <w:tc>
          <w:tcPr>
            <w:tcW w:w="3622" w:type="pct"/>
            <w:gridSpan w:val="6"/>
            <w:shd w:val="clear" w:color="auto" w:fill="C5E0B3" w:themeFill="accent6" w:themeFillTint="66"/>
          </w:tcPr>
          <w:p w14:paraId="31BF0E6B" w14:textId="6FB3EFFF" w:rsidR="003D5293" w:rsidRPr="0035276E" w:rsidRDefault="009F51C3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</w:pPr>
            <w:r w:rsidRPr="0035276E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Criterios de Evaluación</w:t>
            </w:r>
          </w:p>
        </w:tc>
        <w:tc>
          <w:tcPr>
            <w:tcW w:w="526" w:type="pct"/>
            <w:shd w:val="clear" w:color="auto" w:fill="C5E0B3" w:themeFill="accent6" w:themeFillTint="66"/>
            <w:vAlign w:val="center"/>
          </w:tcPr>
          <w:p w14:paraId="0998E3F5" w14:textId="3C893968" w:rsidR="003D5293" w:rsidRPr="0035276E" w:rsidRDefault="003D5293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</w:pPr>
            <w:r w:rsidRPr="0035276E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t>CUMPLE</w:t>
            </w:r>
          </w:p>
        </w:tc>
        <w:tc>
          <w:tcPr>
            <w:tcW w:w="853" w:type="pct"/>
            <w:shd w:val="clear" w:color="auto" w:fill="C5E0B3" w:themeFill="accent6" w:themeFillTint="66"/>
            <w:vAlign w:val="center"/>
          </w:tcPr>
          <w:p w14:paraId="231A8517" w14:textId="25F55B33" w:rsidR="003D5293" w:rsidRPr="0035276E" w:rsidRDefault="003D5293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</w:pPr>
            <w:r w:rsidRPr="0035276E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t>NO CUMPLE</w:t>
            </w:r>
          </w:p>
        </w:tc>
      </w:tr>
      <w:tr w:rsidR="003D5293" w:rsidRPr="0035276E" w14:paraId="7DD3766B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57FF8C12" w14:textId="3613D4D4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El proceso de auto-preparación responde a una necesidad institucional</w:t>
            </w:r>
          </w:p>
        </w:tc>
        <w:tc>
          <w:tcPr>
            <w:tcW w:w="526" w:type="pct"/>
            <w:shd w:val="clear" w:color="auto" w:fill="FFFFFF" w:themeFill="background1"/>
          </w:tcPr>
          <w:p w14:paraId="01AD7891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76F706F9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3D5293" w:rsidRPr="0035276E" w14:paraId="6D8EA65A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42B145EE" w14:textId="49E13436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El proceso de auto-preparación se desarrolló dentro del ciclo académico establecido</w:t>
            </w:r>
          </w:p>
        </w:tc>
        <w:tc>
          <w:tcPr>
            <w:tcW w:w="526" w:type="pct"/>
            <w:shd w:val="clear" w:color="auto" w:fill="FFFFFF" w:themeFill="background1"/>
          </w:tcPr>
          <w:p w14:paraId="25D48844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657C5325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3D5293" w:rsidRPr="0035276E" w14:paraId="4AD1EF79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2EF70DE4" w14:textId="375D49D0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Los objetivos planteados en el proceso de auto-preparación son claros y verificables</w:t>
            </w:r>
          </w:p>
        </w:tc>
        <w:tc>
          <w:tcPr>
            <w:tcW w:w="526" w:type="pct"/>
            <w:shd w:val="clear" w:color="auto" w:fill="FFFFFF" w:themeFill="background1"/>
          </w:tcPr>
          <w:p w14:paraId="56DCB14E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6B8AE722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3D5293" w:rsidRPr="0035276E" w14:paraId="4835B13D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509C9202" w14:textId="70471EF9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El proceso de auto-preparación se ejecutó conforme a la planificación aprobada.</w:t>
            </w:r>
          </w:p>
        </w:tc>
        <w:tc>
          <w:tcPr>
            <w:tcW w:w="526" w:type="pct"/>
            <w:shd w:val="clear" w:color="auto" w:fill="FFFFFF" w:themeFill="background1"/>
          </w:tcPr>
          <w:p w14:paraId="219A33A4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33BBD70C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3D5293" w:rsidRPr="0035276E" w14:paraId="4CC352B3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27057C41" w14:textId="5D4A1943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El proceso de auto-preparación generó el producto o resultado previsto</w:t>
            </w:r>
          </w:p>
        </w:tc>
        <w:tc>
          <w:tcPr>
            <w:tcW w:w="526" w:type="pct"/>
            <w:shd w:val="clear" w:color="auto" w:fill="FFFFFF" w:themeFill="background1"/>
          </w:tcPr>
          <w:p w14:paraId="187C815D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7B7B85A7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3D5293" w:rsidRPr="0035276E" w14:paraId="2015BE76" w14:textId="77777777" w:rsidTr="0035276E">
        <w:trPr>
          <w:trHeight w:val="567"/>
        </w:trPr>
        <w:tc>
          <w:tcPr>
            <w:tcW w:w="3622" w:type="pct"/>
            <w:gridSpan w:val="6"/>
            <w:shd w:val="clear" w:color="auto" w:fill="FFFFFF" w:themeFill="background1"/>
            <w:vAlign w:val="center"/>
          </w:tcPr>
          <w:p w14:paraId="5A61725F" w14:textId="29214414" w:rsidR="003D5293" w:rsidRPr="0035276E" w:rsidRDefault="003D5293" w:rsidP="0035276E">
            <w:pPr>
              <w:spacing w:line="276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noProof/>
                <w:sz w:val="22"/>
                <w:szCs w:val="22"/>
              </w:rPr>
              <w:t>Se registró el número de horas efectivamente ejecutadas.</w:t>
            </w:r>
          </w:p>
        </w:tc>
        <w:tc>
          <w:tcPr>
            <w:tcW w:w="526" w:type="pct"/>
            <w:shd w:val="clear" w:color="auto" w:fill="FFFFFF" w:themeFill="background1"/>
          </w:tcPr>
          <w:p w14:paraId="676D9DDF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853" w:type="pct"/>
            <w:shd w:val="clear" w:color="auto" w:fill="FFFFFF" w:themeFill="background1"/>
          </w:tcPr>
          <w:p w14:paraId="734E5B69" w14:textId="77777777" w:rsidR="003D5293" w:rsidRPr="0035276E" w:rsidRDefault="003D5293" w:rsidP="0035276E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F57D14" w:rsidRPr="0035276E" w14:paraId="4830D7E8" w14:textId="77777777" w:rsidTr="0035276E">
        <w:tc>
          <w:tcPr>
            <w:tcW w:w="5000" w:type="pct"/>
            <w:gridSpan w:val="8"/>
            <w:shd w:val="clear" w:color="auto" w:fill="2E74B5" w:themeFill="accent1" w:themeFillShade="BF"/>
          </w:tcPr>
          <w:p w14:paraId="0090A5AF" w14:textId="0A86E53A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color w:val="FFFFFF" w:themeColor="background1"/>
                <w:sz w:val="22"/>
                <w:szCs w:val="22"/>
              </w:rPr>
              <w:t>Firmas de responsabilidad/revisado/ evaluado</w:t>
            </w:r>
          </w:p>
        </w:tc>
      </w:tr>
      <w:tr w:rsidR="00F57D14" w:rsidRPr="0035276E" w14:paraId="2D2E1539" w14:textId="77777777" w:rsidTr="0035276E">
        <w:trPr>
          <w:trHeight w:val="961"/>
        </w:trPr>
        <w:tc>
          <w:tcPr>
            <w:tcW w:w="2501" w:type="pct"/>
            <w:gridSpan w:val="3"/>
          </w:tcPr>
          <w:p w14:paraId="738DDDAD" w14:textId="1648C0D0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sz w:val="22"/>
                <w:szCs w:val="22"/>
              </w:rPr>
              <w:t>Revisado</w:t>
            </w:r>
            <w:r w:rsidR="001F54DF" w:rsidRPr="0035276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5276E" w:rsidRPr="0035276E">
              <w:rPr>
                <w:rFonts w:ascii="Times New Roman" w:hAnsi="Times New Roman" w:cs="Times New Roman"/>
                <w:b/>
                <w:sz w:val="22"/>
                <w:szCs w:val="22"/>
              </w:rPr>
              <w:t>UTH</w:t>
            </w:r>
          </w:p>
          <w:p w14:paraId="5EF8DD34" w14:textId="56259C6C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EEC674" w14:textId="12404D93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ECB693" w14:textId="77777777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8930DE" w14:textId="77777777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BE657D9" w14:textId="77777777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0E0CEB" w14:textId="77246FEA" w:rsidR="00F57D14" w:rsidRPr="0035276E" w:rsidRDefault="00F57D14" w:rsidP="0035276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99" w:type="pct"/>
            <w:gridSpan w:val="5"/>
          </w:tcPr>
          <w:p w14:paraId="37E37C8E" w14:textId="593C99BE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sz w:val="22"/>
                <w:szCs w:val="22"/>
              </w:rPr>
              <w:t>Evaluado</w:t>
            </w:r>
          </w:p>
        </w:tc>
      </w:tr>
      <w:tr w:rsidR="00F57D14" w:rsidRPr="0035276E" w14:paraId="3A7F3B37" w14:textId="77777777" w:rsidTr="0035276E">
        <w:trPr>
          <w:trHeight w:val="524"/>
        </w:trPr>
        <w:tc>
          <w:tcPr>
            <w:tcW w:w="2501" w:type="pct"/>
            <w:gridSpan w:val="3"/>
            <w:vAlign w:val="center"/>
          </w:tcPr>
          <w:p w14:paraId="4CB114DD" w14:textId="77777777" w:rsidR="0035276E" w:rsidRPr="0035276E" w:rsidRDefault="0035276E" w:rsidP="0035276E">
            <w:pPr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Nombres y apellidos: </w:t>
            </w:r>
            <w:r w:rsidRPr="0035276E">
              <w:rPr>
                <w:rFonts w:ascii="Times New Roman" w:hAnsi="Times New Roman" w:cs="Times New Roman"/>
                <w:bCs/>
                <w:sz w:val="22"/>
                <w:szCs w:val="22"/>
              </w:rPr>
              <w:t>Yajaira Elizabeth Andi Lozada</w:t>
            </w:r>
          </w:p>
          <w:p w14:paraId="407A42A5" w14:textId="77777777" w:rsidR="0035276E" w:rsidRPr="0035276E" w:rsidRDefault="0035276E" w:rsidP="003527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CC.</w:t>
            </w:r>
            <w:r w:rsidRPr="00352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1500831290</w:t>
            </w:r>
          </w:p>
          <w:p w14:paraId="17736DDD" w14:textId="21938A81" w:rsidR="00F57D14" w:rsidRPr="0035276E" w:rsidRDefault="0035276E" w:rsidP="003527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 de Talento Humano</w:t>
            </w:r>
          </w:p>
        </w:tc>
        <w:tc>
          <w:tcPr>
            <w:tcW w:w="2499" w:type="pct"/>
            <w:gridSpan w:val="5"/>
            <w:vAlign w:val="center"/>
          </w:tcPr>
          <w:p w14:paraId="187037B3" w14:textId="0288C478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Nombres y apellidos</w:t>
            </w:r>
            <w:r w:rsidR="001F54DF"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: </w:t>
            </w:r>
            <w:r w:rsidR="001F54DF" w:rsidRPr="0035276E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Yajaira Elizabeth Andi Lozada</w:t>
            </w:r>
          </w:p>
          <w:p w14:paraId="681FD64D" w14:textId="7D431DB9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CC.</w:t>
            </w:r>
            <w:r w:rsidRPr="00352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1F54DF" w:rsidRPr="0035276E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1500831290</w:t>
            </w:r>
          </w:p>
          <w:p w14:paraId="6083C73C" w14:textId="1105EA69" w:rsidR="00F57D14" w:rsidRPr="0035276E" w:rsidRDefault="00F57D14" w:rsidP="003527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27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Profesor/a </w:t>
            </w:r>
          </w:p>
        </w:tc>
      </w:tr>
    </w:tbl>
    <w:p w14:paraId="6F2F274E" w14:textId="751F86C8" w:rsidR="000C6AAB" w:rsidRPr="0035276E" w:rsidRDefault="00762C2D" w:rsidP="0035276E">
      <w:pPr>
        <w:spacing w:after="160" w:line="276" w:lineRule="auto"/>
        <w:rPr>
          <w:rFonts w:ascii="Times New Roman" w:hAnsi="Times New Roman" w:cs="Times New Roman"/>
          <w:sz w:val="22"/>
          <w:szCs w:val="22"/>
        </w:rPr>
      </w:pPr>
      <w:r w:rsidRPr="0035276E">
        <w:rPr>
          <w:rFonts w:ascii="Times New Roman" w:hAnsi="Times New Roman" w:cs="Times New Roman"/>
          <w:sz w:val="22"/>
          <w:szCs w:val="22"/>
        </w:rPr>
        <w:t>Nota: Producto/s del proceso de auto preparación adjunta de manera física y di</w:t>
      </w:r>
      <w:bookmarkStart w:id="0" w:name="_GoBack"/>
      <w:bookmarkEnd w:id="0"/>
      <w:r w:rsidRPr="0035276E">
        <w:rPr>
          <w:rFonts w:ascii="Times New Roman" w:hAnsi="Times New Roman" w:cs="Times New Roman"/>
          <w:sz w:val="22"/>
          <w:szCs w:val="22"/>
        </w:rPr>
        <w:t xml:space="preserve">gital </w:t>
      </w:r>
    </w:p>
    <w:sectPr w:rsidR="000C6AAB" w:rsidRPr="0035276E" w:rsidSect="00C70A3A">
      <w:headerReference w:type="default" r:id="rId7"/>
      <w:footerReference w:type="default" r:id="rId8"/>
      <w:pgSz w:w="12240" w:h="15840"/>
      <w:pgMar w:top="1418" w:right="1134" w:bottom="1134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709C7" w14:textId="77777777" w:rsidR="0076612D" w:rsidRDefault="0076612D" w:rsidP="007E21C6">
      <w:pPr>
        <w:spacing w:after="0" w:line="240" w:lineRule="auto"/>
      </w:pPr>
      <w:r>
        <w:separator/>
      </w:r>
    </w:p>
  </w:endnote>
  <w:endnote w:type="continuationSeparator" w:id="0">
    <w:p w14:paraId="0F87C9F7" w14:textId="77777777" w:rsidR="0076612D" w:rsidRDefault="0076612D" w:rsidP="007E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65973" w14:textId="55547717" w:rsidR="00852119" w:rsidRPr="00192B83" w:rsidRDefault="00452101" w:rsidP="00C70A3A">
    <w:pPr>
      <w:pStyle w:val="Piedepgina"/>
      <w:tabs>
        <w:tab w:val="clear" w:pos="4419"/>
      </w:tabs>
      <w:jc w:val="right"/>
      <w:rPr>
        <w:sz w:val="16"/>
        <w:szCs w:val="16"/>
      </w:rPr>
    </w:pPr>
    <w:r w:rsidRPr="00192B83">
      <w:rPr>
        <w:noProof/>
        <w:sz w:val="16"/>
        <w:szCs w:val="16"/>
        <w:lang w:val="en-US"/>
      </w:rPr>
      <w:drawing>
        <wp:anchor distT="0" distB="0" distL="114300" distR="114300" simplePos="0" relativeHeight="251667456" behindDoc="1" locked="0" layoutInCell="1" allowOverlap="1" wp14:anchorId="6AC8A182" wp14:editId="70E8930D">
          <wp:simplePos x="0" y="0"/>
          <wp:positionH relativeFrom="page">
            <wp:posOffset>0</wp:posOffset>
          </wp:positionH>
          <wp:positionV relativeFrom="paragraph">
            <wp:posOffset>105410</wp:posOffset>
          </wp:positionV>
          <wp:extent cx="7931785" cy="372011"/>
          <wp:effectExtent l="0" t="0" r="0" b="9525"/>
          <wp:wrapTight wrapText="bothSides">
            <wp:wrapPolygon edited="0">
              <wp:start x="14837" y="0"/>
              <wp:lineTo x="0" y="2215"/>
              <wp:lineTo x="0" y="21046"/>
              <wp:lineTo x="21529" y="21046"/>
              <wp:lineTo x="21529" y="4431"/>
              <wp:lineTo x="20492" y="0"/>
              <wp:lineTo x="14837" y="0"/>
            </wp:wrapPolygon>
          </wp:wrapTight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785" cy="3720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70A3A">
      <w:rPr>
        <w:sz w:val="16"/>
        <w:szCs w:val="16"/>
      </w:rPr>
      <w:t xml:space="preserve">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3FD2E" w14:textId="77777777" w:rsidR="0076612D" w:rsidRDefault="0076612D" w:rsidP="007E21C6">
      <w:pPr>
        <w:spacing w:after="0" w:line="240" w:lineRule="auto"/>
      </w:pPr>
      <w:r>
        <w:separator/>
      </w:r>
    </w:p>
  </w:footnote>
  <w:footnote w:type="continuationSeparator" w:id="0">
    <w:p w14:paraId="4825736B" w14:textId="77777777" w:rsidR="0076612D" w:rsidRDefault="0076612D" w:rsidP="007E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35B44" w14:textId="3B84C242" w:rsidR="002346D3" w:rsidRDefault="002346D3" w:rsidP="002346D3">
    <w:pPr>
      <w:pStyle w:val="Encabezado"/>
    </w:pPr>
    <w:r w:rsidRPr="002D1ED1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2C10A8E" wp14:editId="22BED509">
          <wp:simplePos x="0" y="0"/>
          <wp:positionH relativeFrom="column">
            <wp:posOffset>2341245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6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1ED1"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78D461" wp14:editId="3489B40C">
          <wp:simplePos x="0" y="0"/>
          <wp:positionH relativeFrom="page">
            <wp:posOffset>6362700</wp:posOffset>
          </wp:positionH>
          <wp:positionV relativeFrom="paragraph">
            <wp:posOffset>-416560</wp:posOffset>
          </wp:positionV>
          <wp:extent cx="1403985" cy="941705"/>
          <wp:effectExtent l="0" t="0" r="5715" b="0"/>
          <wp:wrapNone/>
          <wp:docPr id="7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306DB" w14:textId="65A19962" w:rsidR="00852119" w:rsidRDefault="004360D5" w:rsidP="007E21C6">
    <w:pPr>
      <w:pStyle w:val="Encabezado"/>
      <w:jc w:val="center"/>
      <w:rPr>
        <w:b/>
        <w:sz w:val="28"/>
        <w:szCs w:val="28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3862B08" wp14:editId="33594FDC">
          <wp:simplePos x="0" y="0"/>
          <wp:positionH relativeFrom="column">
            <wp:posOffset>-220980</wp:posOffset>
          </wp:positionH>
          <wp:positionV relativeFrom="paragraph">
            <wp:posOffset>-320675</wp:posOffset>
          </wp:positionV>
          <wp:extent cx="1757045" cy="51181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0E80C1" w14:textId="77777777" w:rsidR="00192B83" w:rsidRDefault="00192B83" w:rsidP="00A83F49">
    <w:pPr>
      <w:pStyle w:val="Encabezado"/>
      <w:jc w:val="center"/>
      <w:rPr>
        <w:rFonts w:ascii="Times New Roman" w:hAnsi="Times New Roman" w:cs="Times New Roman"/>
        <w:b/>
        <w:sz w:val="28"/>
        <w:szCs w:val="28"/>
      </w:rPr>
    </w:pPr>
  </w:p>
  <w:p w14:paraId="41D2D613" w14:textId="6A58ADC0" w:rsidR="00A83F49" w:rsidRPr="00A83F49" w:rsidRDefault="00A83F49" w:rsidP="00A83F49">
    <w:pPr>
      <w:pStyle w:val="Encabezado"/>
      <w:jc w:val="center"/>
      <w:rPr>
        <w:rFonts w:ascii="Times New Roman" w:hAnsi="Times New Roman" w:cs="Times New Roman"/>
        <w:b/>
        <w:sz w:val="28"/>
        <w:szCs w:val="28"/>
      </w:rPr>
    </w:pPr>
    <w:r w:rsidRPr="00A83F49">
      <w:rPr>
        <w:rFonts w:ascii="Times New Roman" w:hAnsi="Times New Roman" w:cs="Times New Roman"/>
        <w:b/>
        <w:sz w:val="28"/>
        <w:szCs w:val="28"/>
      </w:rPr>
      <w:t>INSTITUTO SUPERIOR TECNOLÓGICO TENA</w:t>
    </w:r>
  </w:p>
  <w:p w14:paraId="3BE4423B" w14:textId="5DC524A1" w:rsidR="000A1D9F" w:rsidRPr="00A83F49" w:rsidRDefault="000A1D9F" w:rsidP="007E21C6">
    <w:pPr>
      <w:pStyle w:val="Encabezado"/>
      <w:jc w:val="center"/>
      <w:rPr>
        <w:rFonts w:ascii="Times New Roman" w:hAnsi="Times New Roman" w:cs="Times New Roman"/>
        <w:color w:val="000000" w:themeColor="text1"/>
        <w:sz w:val="24"/>
        <w:szCs w:val="24"/>
      </w:rPr>
    </w:pPr>
    <w:r w:rsidRPr="00A83F49">
      <w:rPr>
        <w:rFonts w:ascii="Times New Roman" w:hAnsi="Times New Roman" w:cs="Times New Roman"/>
        <w:color w:val="000000" w:themeColor="text1"/>
        <w:sz w:val="24"/>
        <w:szCs w:val="24"/>
      </w:rPr>
      <w:t xml:space="preserve">Procedimiento </w:t>
    </w:r>
    <w:r w:rsidR="00AA4E27" w:rsidRPr="00A83F49">
      <w:rPr>
        <w:rFonts w:ascii="Times New Roman" w:hAnsi="Times New Roman" w:cs="Times New Roman"/>
        <w:color w:val="000000" w:themeColor="text1"/>
        <w:sz w:val="24"/>
        <w:szCs w:val="24"/>
      </w:rPr>
      <w:t xml:space="preserve">de </w:t>
    </w:r>
    <w:r w:rsidRPr="00A83F49">
      <w:rPr>
        <w:rFonts w:ascii="Times New Roman" w:hAnsi="Times New Roman" w:cs="Times New Roman"/>
        <w:color w:val="000000" w:themeColor="text1"/>
        <w:sz w:val="24"/>
        <w:szCs w:val="24"/>
      </w:rPr>
      <w:t>control y evaluación de la auto preparación</w:t>
    </w:r>
  </w:p>
  <w:p w14:paraId="0A6EF7E5" w14:textId="5B737AFD" w:rsidR="007E21C6" w:rsidRDefault="00BC048F" w:rsidP="007E21C6">
    <w:pPr>
      <w:pStyle w:val="Encabezado"/>
      <w:jc w:val="center"/>
      <w:rPr>
        <w:rFonts w:ascii="Times New Roman" w:hAnsi="Times New Roman" w:cs="Times New Roman"/>
        <w:sz w:val="24"/>
        <w:szCs w:val="24"/>
      </w:rPr>
    </w:pPr>
    <w:r w:rsidRPr="00A83F49">
      <w:rPr>
        <w:rFonts w:ascii="Times New Roman" w:hAnsi="Times New Roman" w:cs="Times New Roman"/>
        <w:sz w:val="24"/>
        <w:szCs w:val="24"/>
      </w:rPr>
      <w:t>Anexo 2</w:t>
    </w:r>
  </w:p>
  <w:p w14:paraId="784219DE" w14:textId="77777777" w:rsidR="00C70A3A" w:rsidRPr="00A83F49" w:rsidRDefault="00C70A3A" w:rsidP="007E21C6">
    <w:pPr>
      <w:pStyle w:val="Encabezado"/>
      <w:jc w:val="center"/>
      <w:rPr>
        <w:rFonts w:ascii="Times New Roman" w:hAnsi="Times New Roman" w:cs="Times New Roman"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A3AED"/>
    <w:multiLevelType w:val="hybridMultilevel"/>
    <w:tmpl w:val="C39498DE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D313E"/>
    <w:multiLevelType w:val="hybridMultilevel"/>
    <w:tmpl w:val="B3348A0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51AA"/>
    <w:multiLevelType w:val="hybridMultilevel"/>
    <w:tmpl w:val="457AE17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A6CF0"/>
    <w:multiLevelType w:val="hybridMultilevel"/>
    <w:tmpl w:val="FBCC4EEA"/>
    <w:lvl w:ilvl="0" w:tplc="300A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414B0A2C"/>
    <w:multiLevelType w:val="hybridMultilevel"/>
    <w:tmpl w:val="E7EAA562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75790"/>
    <w:multiLevelType w:val="hybridMultilevel"/>
    <w:tmpl w:val="B98473CE"/>
    <w:lvl w:ilvl="0" w:tplc="3D707424">
      <w:start w:val="2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C07B4"/>
    <w:multiLevelType w:val="hybridMultilevel"/>
    <w:tmpl w:val="7E84187C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4EDD"/>
    <w:multiLevelType w:val="hybridMultilevel"/>
    <w:tmpl w:val="5D5AD85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F67F4"/>
    <w:multiLevelType w:val="hybridMultilevel"/>
    <w:tmpl w:val="C53E7B4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54"/>
    <w:rsid w:val="00004D22"/>
    <w:rsid w:val="000125CE"/>
    <w:rsid w:val="00012FA1"/>
    <w:rsid w:val="0005640B"/>
    <w:rsid w:val="00083CEB"/>
    <w:rsid w:val="000935CE"/>
    <w:rsid w:val="000A1D9F"/>
    <w:rsid w:val="000C6AAB"/>
    <w:rsid w:val="000C7473"/>
    <w:rsid w:val="000E59CE"/>
    <w:rsid w:val="00104C40"/>
    <w:rsid w:val="00112AAB"/>
    <w:rsid w:val="00131753"/>
    <w:rsid w:val="00133970"/>
    <w:rsid w:val="001357E5"/>
    <w:rsid w:val="00137ED6"/>
    <w:rsid w:val="00192B83"/>
    <w:rsid w:val="001958A8"/>
    <w:rsid w:val="001D0D33"/>
    <w:rsid w:val="001F54DF"/>
    <w:rsid w:val="001F7185"/>
    <w:rsid w:val="00214367"/>
    <w:rsid w:val="0021624E"/>
    <w:rsid w:val="0021702F"/>
    <w:rsid w:val="00224A0F"/>
    <w:rsid w:val="002346D3"/>
    <w:rsid w:val="00245D08"/>
    <w:rsid w:val="002546D6"/>
    <w:rsid w:val="00275EA5"/>
    <w:rsid w:val="00276379"/>
    <w:rsid w:val="00295A6B"/>
    <w:rsid w:val="00296C69"/>
    <w:rsid w:val="002A1AC8"/>
    <w:rsid w:val="002A73EC"/>
    <w:rsid w:val="002B01FA"/>
    <w:rsid w:val="002C39F7"/>
    <w:rsid w:val="002C712C"/>
    <w:rsid w:val="002F7B4D"/>
    <w:rsid w:val="00301665"/>
    <w:rsid w:val="0035276E"/>
    <w:rsid w:val="003643DA"/>
    <w:rsid w:val="00366D60"/>
    <w:rsid w:val="00375CBB"/>
    <w:rsid w:val="003A06C9"/>
    <w:rsid w:val="003B7CCC"/>
    <w:rsid w:val="003D5293"/>
    <w:rsid w:val="003D5393"/>
    <w:rsid w:val="003E1CD3"/>
    <w:rsid w:val="003E74D7"/>
    <w:rsid w:val="003F59E3"/>
    <w:rsid w:val="004360D5"/>
    <w:rsid w:val="00440E7A"/>
    <w:rsid w:val="00452101"/>
    <w:rsid w:val="004725AC"/>
    <w:rsid w:val="00475AB1"/>
    <w:rsid w:val="004840DA"/>
    <w:rsid w:val="004A3BCA"/>
    <w:rsid w:val="004A704B"/>
    <w:rsid w:val="004C17B9"/>
    <w:rsid w:val="004E4574"/>
    <w:rsid w:val="005010FC"/>
    <w:rsid w:val="00501D92"/>
    <w:rsid w:val="00532872"/>
    <w:rsid w:val="00542390"/>
    <w:rsid w:val="00571616"/>
    <w:rsid w:val="00574DEC"/>
    <w:rsid w:val="00582354"/>
    <w:rsid w:val="00591029"/>
    <w:rsid w:val="005B00A1"/>
    <w:rsid w:val="005C4E5B"/>
    <w:rsid w:val="005C7244"/>
    <w:rsid w:val="005D2B56"/>
    <w:rsid w:val="005D2CDE"/>
    <w:rsid w:val="005E0A21"/>
    <w:rsid w:val="005F25F2"/>
    <w:rsid w:val="0061119F"/>
    <w:rsid w:val="00625B09"/>
    <w:rsid w:val="00681773"/>
    <w:rsid w:val="00691419"/>
    <w:rsid w:val="006A0198"/>
    <w:rsid w:val="006A220E"/>
    <w:rsid w:val="006B1B48"/>
    <w:rsid w:val="006B2669"/>
    <w:rsid w:val="006B7AE7"/>
    <w:rsid w:val="006E18C9"/>
    <w:rsid w:val="006F0B1C"/>
    <w:rsid w:val="0072782A"/>
    <w:rsid w:val="00762C2D"/>
    <w:rsid w:val="0076612D"/>
    <w:rsid w:val="0077115A"/>
    <w:rsid w:val="007868E5"/>
    <w:rsid w:val="007A66B4"/>
    <w:rsid w:val="007C63CF"/>
    <w:rsid w:val="007E21C6"/>
    <w:rsid w:val="007F3585"/>
    <w:rsid w:val="00803514"/>
    <w:rsid w:val="008379B1"/>
    <w:rsid w:val="00852119"/>
    <w:rsid w:val="0085771C"/>
    <w:rsid w:val="00876669"/>
    <w:rsid w:val="00881599"/>
    <w:rsid w:val="008D5446"/>
    <w:rsid w:val="008E09F2"/>
    <w:rsid w:val="008E748E"/>
    <w:rsid w:val="008F4129"/>
    <w:rsid w:val="00901214"/>
    <w:rsid w:val="00904611"/>
    <w:rsid w:val="0090605F"/>
    <w:rsid w:val="0091401F"/>
    <w:rsid w:val="00991BB3"/>
    <w:rsid w:val="009B76A6"/>
    <w:rsid w:val="009C4633"/>
    <w:rsid w:val="009F51C3"/>
    <w:rsid w:val="00A50669"/>
    <w:rsid w:val="00A7520F"/>
    <w:rsid w:val="00A8070F"/>
    <w:rsid w:val="00A81EC6"/>
    <w:rsid w:val="00A8383B"/>
    <w:rsid w:val="00A83F49"/>
    <w:rsid w:val="00A8470B"/>
    <w:rsid w:val="00AA24FC"/>
    <w:rsid w:val="00AA4E27"/>
    <w:rsid w:val="00AA4E39"/>
    <w:rsid w:val="00AA6D4B"/>
    <w:rsid w:val="00AA7E74"/>
    <w:rsid w:val="00B03D7C"/>
    <w:rsid w:val="00B100A9"/>
    <w:rsid w:val="00B13CAA"/>
    <w:rsid w:val="00B23A37"/>
    <w:rsid w:val="00B24742"/>
    <w:rsid w:val="00B3729D"/>
    <w:rsid w:val="00B53B2A"/>
    <w:rsid w:val="00BA5CEC"/>
    <w:rsid w:val="00BB05EB"/>
    <w:rsid w:val="00BC048F"/>
    <w:rsid w:val="00C07894"/>
    <w:rsid w:val="00C10DAD"/>
    <w:rsid w:val="00C3636E"/>
    <w:rsid w:val="00C51F31"/>
    <w:rsid w:val="00C56DEB"/>
    <w:rsid w:val="00C6119F"/>
    <w:rsid w:val="00C63E7D"/>
    <w:rsid w:val="00C70A3A"/>
    <w:rsid w:val="00C728DC"/>
    <w:rsid w:val="00C7725C"/>
    <w:rsid w:val="00C83026"/>
    <w:rsid w:val="00C9354C"/>
    <w:rsid w:val="00C955FD"/>
    <w:rsid w:val="00CD5B55"/>
    <w:rsid w:val="00CD69BD"/>
    <w:rsid w:val="00CF34AE"/>
    <w:rsid w:val="00D015F3"/>
    <w:rsid w:val="00D02435"/>
    <w:rsid w:val="00D0346C"/>
    <w:rsid w:val="00D60DB3"/>
    <w:rsid w:val="00D62D1B"/>
    <w:rsid w:val="00D7493D"/>
    <w:rsid w:val="00D84102"/>
    <w:rsid w:val="00DA0653"/>
    <w:rsid w:val="00DD3094"/>
    <w:rsid w:val="00E01AA0"/>
    <w:rsid w:val="00E06EDA"/>
    <w:rsid w:val="00E078EF"/>
    <w:rsid w:val="00E1416C"/>
    <w:rsid w:val="00E279BB"/>
    <w:rsid w:val="00E425CF"/>
    <w:rsid w:val="00E60931"/>
    <w:rsid w:val="00E61289"/>
    <w:rsid w:val="00E612EA"/>
    <w:rsid w:val="00E6177E"/>
    <w:rsid w:val="00E64564"/>
    <w:rsid w:val="00E831CC"/>
    <w:rsid w:val="00EA4A09"/>
    <w:rsid w:val="00EB5505"/>
    <w:rsid w:val="00ED087B"/>
    <w:rsid w:val="00EE7D7B"/>
    <w:rsid w:val="00F07CAA"/>
    <w:rsid w:val="00F20FD5"/>
    <w:rsid w:val="00F558CB"/>
    <w:rsid w:val="00F57D14"/>
    <w:rsid w:val="00F737CD"/>
    <w:rsid w:val="00F766FA"/>
    <w:rsid w:val="00F9023E"/>
    <w:rsid w:val="00FE410F"/>
    <w:rsid w:val="00FF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95A47"/>
  <w15:chartTrackingRefBased/>
  <w15:docId w15:val="{EDAA7417-24FF-4174-96BA-20F1752C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C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669"/>
  </w:style>
  <w:style w:type="paragraph" w:styleId="Ttulo1">
    <w:name w:val="heading 1"/>
    <w:basedOn w:val="Normal"/>
    <w:next w:val="Normal"/>
    <w:link w:val="Ttulo1Car"/>
    <w:uiPriority w:val="9"/>
    <w:qFormat/>
    <w:rsid w:val="00876669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7666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666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766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7666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7666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7666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666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666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82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82354"/>
    <w:rPr>
      <w:color w:val="808080"/>
    </w:rPr>
  </w:style>
  <w:style w:type="paragraph" w:styleId="Prrafodelista">
    <w:name w:val="List Paragraph"/>
    <w:basedOn w:val="Normal"/>
    <w:uiPriority w:val="34"/>
    <w:qFormat/>
    <w:rsid w:val="00BA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1C6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1C6"/>
    <w:rPr>
      <w:rFonts w:ascii="Times New Roman" w:hAnsi="Times New Roman"/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8766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6669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6669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76669"/>
    <w:rPr>
      <w:rFonts w:asciiTheme="majorHAnsi" w:eastAsiaTheme="majorEastAsia" w:hAnsiTheme="majorHAnsi" w:cstheme="majorBidi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76669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76669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76669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6669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6669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7666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tulo">
    <w:name w:val="Title"/>
    <w:basedOn w:val="Normal"/>
    <w:next w:val="Normal"/>
    <w:link w:val="TtuloCar"/>
    <w:uiPriority w:val="10"/>
    <w:qFormat/>
    <w:rsid w:val="00876669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76669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7666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6669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76669"/>
    <w:rPr>
      <w:b/>
      <w:bCs/>
    </w:rPr>
  </w:style>
  <w:style w:type="character" w:styleId="nfasis">
    <w:name w:val="Emphasis"/>
    <w:basedOn w:val="Fuentedeprrafopredeter"/>
    <w:uiPriority w:val="20"/>
    <w:qFormat/>
    <w:rsid w:val="00876669"/>
    <w:rPr>
      <w:i/>
      <w:iCs/>
    </w:rPr>
  </w:style>
  <w:style w:type="paragraph" w:styleId="Sinespaciado">
    <w:name w:val="No Spacing"/>
    <w:uiPriority w:val="1"/>
    <w:qFormat/>
    <w:rsid w:val="00876669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876669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76669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6669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6669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876669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876669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876669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876669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876669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6669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A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7E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Cybernauta</cp:lastModifiedBy>
  <cp:revision>7</cp:revision>
  <cp:lastPrinted>2025-08-15T17:59:00Z</cp:lastPrinted>
  <dcterms:created xsi:type="dcterms:W3CDTF">2025-09-17T21:39:00Z</dcterms:created>
  <dcterms:modified xsi:type="dcterms:W3CDTF">2026-04-07T21:24:00Z</dcterms:modified>
</cp:coreProperties>
</file>